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079" w:rsidRDefault="00C360BB" w:rsidP="007966ED">
      <w:pPr>
        <w:spacing w:before="100" w:beforeAutospacing="1" w:after="100" w:afterAutospacing="1" w:line="240" w:lineRule="auto"/>
        <w:jc w:val="right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Приложение N </w:t>
      </w:r>
      <w:r w:rsidR="00992079">
        <w:rPr>
          <w:rFonts w:ascii="Times New Roman" w:hAnsi="Times New Roman"/>
          <w:i/>
          <w:iCs/>
          <w:sz w:val="24"/>
          <w:szCs w:val="24"/>
          <w:lang w:eastAsia="ru-RU"/>
        </w:rPr>
        <w:t>8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 Порядку учета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Федеральным казначейством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поступлений в бюджетную систему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Российской Федерации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 их распределения между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бюджетами бюджетной системы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Российской Федерации,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утвержденному Приказом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Министерства финансов </w:t>
      </w:r>
      <w:r w:rsidRPr="00795904">
        <w:rPr>
          <w:rFonts w:ascii="Times New Roman" w:hAnsi="Times New Roman"/>
          <w:sz w:val="24"/>
          <w:szCs w:val="24"/>
          <w:lang w:eastAsia="ru-RU"/>
        </w:rPr>
        <w:br/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>Российской Федерации</w:t>
      </w:r>
    </w:p>
    <w:p w:rsidR="00C360BB" w:rsidRPr="00795904" w:rsidRDefault="00C360BB" w:rsidP="007966ED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от </w:t>
      </w:r>
      <w:r w:rsidR="00992079">
        <w:rPr>
          <w:rFonts w:ascii="Times New Roman" w:hAnsi="Times New Roman"/>
          <w:i/>
          <w:iCs/>
          <w:sz w:val="24"/>
          <w:szCs w:val="24"/>
          <w:lang w:eastAsia="ru-RU"/>
        </w:rPr>
        <w:t>13</w:t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  <w:r w:rsidR="00992079">
        <w:rPr>
          <w:rFonts w:ascii="Times New Roman" w:hAnsi="Times New Roman"/>
          <w:i/>
          <w:iCs/>
          <w:sz w:val="24"/>
          <w:szCs w:val="24"/>
          <w:lang w:eastAsia="ru-RU"/>
        </w:rPr>
        <w:t>04</w:t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>.20</w:t>
      </w:r>
      <w:r w:rsidR="00992079">
        <w:rPr>
          <w:rFonts w:ascii="Times New Roman" w:hAnsi="Times New Roman"/>
          <w:i/>
          <w:iCs/>
          <w:sz w:val="24"/>
          <w:szCs w:val="24"/>
          <w:lang w:eastAsia="ru-RU"/>
        </w:rPr>
        <w:t>20</w:t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N </w:t>
      </w:r>
      <w:r w:rsidR="00992079">
        <w:rPr>
          <w:rFonts w:ascii="Times New Roman" w:hAnsi="Times New Roman"/>
          <w:i/>
          <w:iCs/>
          <w:sz w:val="24"/>
          <w:szCs w:val="24"/>
          <w:lang w:eastAsia="ru-RU"/>
        </w:rPr>
        <w:t>66</w:t>
      </w:r>
      <w:r w:rsidRPr="0079590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н </w:t>
      </w:r>
    </w:p>
    <w:p w:rsidR="00C360BB" w:rsidRPr="00795904" w:rsidRDefault="00C360BB" w:rsidP="00BA2F9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9590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СВЕДЕНИЯ </w:t>
      </w:r>
      <w:r w:rsidRPr="00795904">
        <w:rPr>
          <w:rFonts w:ascii="Times New Roman" w:hAnsi="Times New Roman"/>
          <w:b/>
          <w:bCs/>
          <w:sz w:val="24"/>
          <w:szCs w:val="24"/>
          <w:lang w:eastAsia="ru-RU"/>
        </w:rPr>
        <w:br/>
        <w:t>О НОРМАТИВАХ РАСПРЕДЕЛЕНИЯ ПОСТУПЛЕНИЙ МЕЖДУ БЮДЖЕТАМИ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00"/>
        <w:gridCol w:w="5822"/>
        <w:gridCol w:w="1784"/>
        <w:gridCol w:w="1248"/>
      </w:tblGrid>
      <w:tr w:rsidR="00C360BB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C360BB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по КФД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0531457 </w:t>
            </w:r>
          </w:p>
        </w:tc>
      </w:tr>
      <w:tr w:rsidR="00C360BB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665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2021</w:t>
            </w: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AB73C2" w:rsidP="00665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="00C360BB">
              <w:rPr>
                <w:rFonts w:ascii="Times New Roman" w:hAnsi="Times New Roman"/>
                <w:sz w:val="24"/>
                <w:szCs w:val="24"/>
                <w:lang w:eastAsia="ru-RU"/>
              </w:rPr>
              <w:t>.12.2020</w:t>
            </w:r>
          </w:p>
        </w:tc>
      </w:tr>
      <w:tr w:rsidR="00C360BB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Финансовый орган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AB7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AB73C2">
              <w:rPr>
                <w:rFonts w:ascii="Times New Roman" w:hAnsi="Times New Roman"/>
                <w:sz w:val="24"/>
                <w:szCs w:val="24"/>
                <w:lang w:eastAsia="ru-RU"/>
              </w:rPr>
              <w:t>Еланского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Усть-Таркского района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hyperlink r:id="rId4" w:anchor="l6" w:history="1">
              <w:r w:rsidRPr="007959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ОКПО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AB7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AB73C2">
              <w:rPr>
                <w:rFonts w:ascii="Times New Roman" w:hAnsi="Times New Roman"/>
                <w:sz w:val="24"/>
                <w:szCs w:val="24"/>
                <w:lang w:eastAsia="ru-RU"/>
              </w:rPr>
              <w:t>4199103</w:t>
            </w:r>
          </w:p>
        </w:tc>
      </w:tr>
      <w:tr w:rsidR="00C360BB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бюджета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AB7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AB73C2">
              <w:rPr>
                <w:rFonts w:ascii="Times New Roman" w:hAnsi="Times New Roman"/>
                <w:sz w:val="24"/>
                <w:szCs w:val="24"/>
                <w:lang w:eastAsia="ru-RU"/>
              </w:rPr>
              <w:t>Еланский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 Усть-Таркского района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счета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234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0BB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Default="00C360BB" w:rsidP="00AB7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</w:tr>
      <w:tr w:rsidR="00C360BB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органа Федерального казначейства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477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КОФК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234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</w:tr>
      <w:tr w:rsidR="00C360BB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hyperlink r:id="rId5" w:history="1">
              <w:r w:rsidRPr="007959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ОКЕИ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383 </w:t>
            </w:r>
          </w:p>
        </w:tc>
      </w:tr>
    </w:tbl>
    <w:p w:rsidR="00C360BB" w:rsidRPr="00795904" w:rsidRDefault="00C360BB" w:rsidP="0079590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55"/>
        <w:gridCol w:w="2769"/>
        <w:gridCol w:w="1253"/>
        <w:gridCol w:w="968"/>
        <w:gridCol w:w="2644"/>
        <w:gridCol w:w="1105"/>
        <w:gridCol w:w="1160"/>
      </w:tblGrid>
      <w:tr w:rsidR="00C360BB" w:rsidRPr="006F54F4" w:rsidTr="00D82106">
        <w:trPr>
          <w:tblCellSpacing w:w="0" w:type="dxa"/>
        </w:trPr>
        <w:tc>
          <w:tcPr>
            <w:tcW w:w="161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9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БК </w:t>
            </w:r>
          </w:p>
        </w:tc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Норматив (процент) отчислений в бюджет </w:t>
            </w:r>
          </w:p>
        </w:tc>
        <w:tc>
          <w:tcPr>
            <w:tcW w:w="33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B74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типа</w:t>
            </w: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 </w:t>
            </w:r>
          </w:p>
        </w:tc>
        <w:tc>
          <w:tcPr>
            <w:tcW w:w="90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6E5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по </w:t>
            </w:r>
            <w:hyperlink r:id="rId6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ОКТМО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для которого установлен</w:t>
            </w: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норматив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Действие норматива 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начала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окончания 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  <w:color w:val="000000"/>
              </w:rPr>
            </w:pPr>
            <w:r w:rsidRPr="006F54F4">
              <w:rPr>
                <w:rFonts w:ascii="Times New Roman" w:hAnsi="Times New Roman"/>
                <w:color w:val="000000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</w:t>
            </w:r>
            <w:r w:rsidR="00C360BB" w:rsidRPr="006F54F4">
              <w:rPr>
                <w:rFonts w:ascii="Times New Roman" w:hAnsi="Times New Roman"/>
                <w:color w:val="000000"/>
              </w:rPr>
              <w:t xml:space="preserve"> 1 11 05035 10 0000 120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AB73C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="00C360BB"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  <w:color w:val="000000"/>
              </w:rPr>
            </w:pPr>
            <w:r w:rsidRPr="006F54F4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</w:t>
            </w:r>
            <w:r w:rsidR="00C360BB" w:rsidRPr="006F54F4">
              <w:rPr>
                <w:rFonts w:ascii="Times New Roman" w:hAnsi="Times New Roman"/>
                <w:color w:val="000000"/>
              </w:rPr>
              <w:t xml:space="preserve"> 1 13 02065 10 0000 130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="00C360BB"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rPr>
                <w:rFonts w:ascii="Times New Roman" w:hAnsi="Times New Roman"/>
                <w:color w:val="000000"/>
              </w:rPr>
            </w:pPr>
            <w:r w:rsidRPr="006F54F4">
              <w:rPr>
                <w:rFonts w:ascii="Times New Roman" w:hAnsi="Times New Roman"/>
                <w:color w:val="00000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</w:t>
            </w:r>
            <w:r w:rsidR="00C360BB" w:rsidRPr="006F54F4">
              <w:rPr>
                <w:rFonts w:ascii="Times New Roman" w:hAnsi="Times New Roman"/>
                <w:color w:val="000000"/>
              </w:rPr>
              <w:t xml:space="preserve"> 1 17 01050 10 0000 180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="00C360BB"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 xml:space="preserve"> 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2 02 15001 10 0000 150 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="00C360BB"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rHeight w:val="1857"/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2 02 20 216 10 0000 150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Прочие субсидии бюджетам сельских поселений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2 02 29999 10 0000 150 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  <w:color w:val="000000"/>
              </w:rPr>
            </w:pPr>
            <w:r w:rsidRPr="006F54F4">
              <w:rPr>
                <w:rFonts w:ascii="Times New Roman" w:hAnsi="Times New Roman"/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2 02 35118 10 0000 150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  <w:color w:val="000000"/>
              </w:rPr>
            </w:pPr>
            <w:r w:rsidRPr="006F54F4">
              <w:rPr>
                <w:rFonts w:ascii="Times New Roman" w:hAnsi="Times New Roman"/>
                <w:color w:val="000000"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2 02 30024 10 0000 150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2 02 45160 10 0000 150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DC712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DC712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</w:t>
            </w:r>
            <w:r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2 02 40014 10 0000 150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DC712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DC712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2 02 49999 10 0000 150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6F54F4" w:rsidRDefault="00C360BB" w:rsidP="002077E3">
            <w:pPr>
              <w:jc w:val="both"/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Прочие безвозмездные поступления от негосударственных орг</w:t>
            </w:r>
            <w:r w:rsidR="002077E3">
              <w:rPr>
                <w:rFonts w:ascii="Times New Roman" w:hAnsi="Times New Roman"/>
              </w:rPr>
              <w:t>а</w:t>
            </w:r>
            <w:r w:rsidRPr="006F54F4">
              <w:rPr>
                <w:rFonts w:ascii="Times New Roman" w:hAnsi="Times New Roman"/>
              </w:rPr>
              <w:t>низаций в бюджеты сельских поселений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2 04 05099 10 0000 150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Прочие безвозмездные поступления в бюджеты сельских поселений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2 07 05030 10 0000 150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EA7A92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2 08 05000 10 0000 150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7A92">
              <w:rPr>
                <w:rFonts w:ascii="Times New Roman" w:hAnsi="Times New Roman"/>
                <w:lang w:eastAsia="ru-RU"/>
              </w:rPr>
              <w:t>100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904">
              <w:rPr>
                <w:rFonts w:ascii="Times New Roman" w:hAnsi="Times New Roman"/>
                <w:lang w:eastAsia="ru-RU"/>
              </w:rPr>
              <w:t> </w:t>
            </w:r>
            <w:r w:rsidRPr="00EA7A92">
              <w:rPr>
                <w:rFonts w:ascii="Times New Roman" w:hAnsi="Times New Roman"/>
                <w:lang w:eastAsia="ru-RU"/>
              </w:rPr>
              <w:t>01.01.20</w:t>
            </w: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6F54F4" w:rsidRDefault="00C360BB" w:rsidP="009A0AC2">
            <w:pPr>
              <w:jc w:val="both"/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lastRenderedPageBreak/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="00C360BB" w:rsidRPr="006F54F4">
              <w:rPr>
                <w:rFonts w:ascii="Times New Roman" w:hAnsi="Times New Roman"/>
              </w:rPr>
              <w:t xml:space="preserve"> 2 18 60010 10 0000150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EA7A92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360BB" w:rsidRPr="006F54F4" w:rsidTr="00D82106">
        <w:trPr>
          <w:tblCellSpacing w:w="0" w:type="dxa"/>
        </w:trPr>
        <w:tc>
          <w:tcPr>
            <w:tcW w:w="16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0BB" w:rsidRPr="006F54F4" w:rsidRDefault="00C360BB" w:rsidP="00FA1AA6">
            <w:pPr>
              <w:jc w:val="both"/>
              <w:rPr>
                <w:rFonts w:ascii="Times New Roman" w:hAnsi="Times New Roman"/>
              </w:rPr>
            </w:pPr>
            <w:r w:rsidRPr="006F54F4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9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6F54F4" w:rsidRDefault="00FB63E2" w:rsidP="00AB73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bookmarkStart w:id="0" w:name="_GoBack"/>
            <w:bookmarkEnd w:id="0"/>
            <w:r w:rsidR="00C360BB" w:rsidRPr="006F54F4">
              <w:rPr>
                <w:rFonts w:ascii="Times New Roman" w:hAnsi="Times New Roman"/>
              </w:rPr>
              <w:t xml:space="preserve"> 2 19 60010 10 0000 150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EA7A92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FA1A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Default="00C360BB" w:rsidP="00AB73C2">
            <w:pPr>
              <w:jc w:val="center"/>
            </w:pPr>
            <w:r w:rsidRPr="00974D77">
              <w:rPr>
                <w:rFonts w:ascii="Times New Roman" w:hAnsi="Times New Roman"/>
                <w:lang w:eastAsia="ru-RU"/>
              </w:rPr>
              <w:t>506554</w:t>
            </w:r>
            <w:r w:rsidR="00AB73C2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5F2C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EA7A92" w:rsidRDefault="00992079" w:rsidP="0079590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31.12.2021</w:t>
            </w:r>
            <w:r w:rsidRPr="00795904">
              <w:rPr>
                <w:rFonts w:ascii="Times New Roman" w:hAnsi="Times New Roman"/>
                <w:lang w:eastAsia="ru-RU"/>
              </w:rPr>
              <w:t> </w:t>
            </w:r>
          </w:p>
        </w:tc>
      </w:tr>
    </w:tbl>
    <w:p w:rsidR="00C360BB" w:rsidRDefault="00C360BB" w:rsidP="0079590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95904">
        <w:rPr>
          <w:rFonts w:ascii="Times New Roman" w:hAnsi="Times New Roman"/>
          <w:sz w:val="24"/>
          <w:szCs w:val="24"/>
          <w:lang w:eastAsia="ru-RU"/>
        </w:rPr>
        <w:t> </w:t>
      </w:r>
    </w:p>
    <w:p w:rsidR="00C360BB" w:rsidRPr="00795904" w:rsidRDefault="00C360BB" w:rsidP="0079590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41"/>
        <w:gridCol w:w="3725"/>
        <w:gridCol w:w="150"/>
        <w:gridCol w:w="1326"/>
        <w:gridCol w:w="150"/>
        <w:gridCol w:w="3143"/>
        <w:gridCol w:w="150"/>
        <w:gridCol w:w="2169"/>
      </w:tblGrid>
      <w:tr w:rsidR="00AB73C2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73C2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(уполномоченное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</w:t>
            </w:r>
            <w:r w:rsidR="00AB73C2">
              <w:rPr>
                <w:rFonts w:ascii="Times New Roman" w:hAnsi="Times New Roman"/>
                <w:sz w:val="24"/>
                <w:szCs w:val="24"/>
                <w:lang w:eastAsia="ru-RU"/>
              </w:rPr>
              <w:t>Еланского сельсовета</w:t>
            </w: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AB73C2" w:rsidP="00AB7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C360B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C360B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Рубцова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73C2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73C2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Бухгалтер 2 категории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AB73C2" w:rsidP="00AB7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C360B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360B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Ачекина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AB7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8(38372) 2</w:t>
            </w:r>
            <w:r w:rsidR="00AB73C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AB73C2">
              <w:rPr>
                <w:rFonts w:ascii="Times New Roman" w:hAnsi="Times New Roman"/>
                <w:sz w:val="24"/>
                <w:szCs w:val="24"/>
                <w:lang w:eastAsia="ru-RU"/>
              </w:rPr>
              <w:t>518</w:t>
            </w:r>
          </w:p>
        </w:tc>
      </w:tr>
      <w:tr w:rsidR="00AB73C2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(телефон)</w:t>
            </w:r>
          </w:p>
        </w:tc>
      </w:tr>
      <w:tr w:rsidR="00AB73C2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73C2" w:rsidRPr="006F54F4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AB7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  <w:r w:rsidR="00AB73C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" декабря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2020</w:t>
              </w:r>
              <w:r w:rsidRPr="00795904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90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60BB" w:rsidRPr="00795904" w:rsidRDefault="00C360BB" w:rsidP="007959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outset" w:sz="6" w:space="0" w:color="auto"/>
            </w:tcBorders>
            <w:vAlign w:val="center"/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outset" w:sz="6" w:space="0" w:color="auto"/>
            </w:tcBorders>
            <w:vAlign w:val="center"/>
          </w:tcPr>
          <w:p w:rsidR="00C360BB" w:rsidRPr="00795904" w:rsidRDefault="00C360BB" w:rsidP="007959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360BB" w:rsidRDefault="00C360BB"/>
    <w:sectPr w:rsidR="00C360BB" w:rsidSect="0023435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BAF"/>
    <w:rsid w:val="00112A8E"/>
    <w:rsid w:val="001B1919"/>
    <w:rsid w:val="002077E3"/>
    <w:rsid w:val="0023043B"/>
    <w:rsid w:val="0023435C"/>
    <w:rsid w:val="002432B3"/>
    <w:rsid w:val="002D11E6"/>
    <w:rsid w:val="00374BAF"/>
    <w:rsid w:val="004275F9"/>
    <w:rsid w:val="00431736"/>
    <w:rsid w:val="0047718C"/>
    <w:rsid w:val="005B7EE4"/>
    <w:rsid w:val="005F2C97"/>
    <w:rsid w:val="00626FF0"/>
    <w:rsid w:val="00665D55"/>
    <w:rsid w:val="006D75DC"/>
    <w:rsid w:val="006E5FD6"/>
    <w:rsid w:val="006F3E70"/>
    <w:rsid w:val="006F54F4"/>
    <w:rsid w:val="00795904"/>
    <w:rsid w:val="007966ED"/>
    <w:rsid w:val="00902F88"/>
    <w:rsid w:val="00974D77"/>
    <w:rsid w:val="00992079"/>
    <w:rsid w:val="009A0AC2"/>
    <w:rsid w:val="00A627DF"/>
    <w:rsid w:val="00AA6151"/>
    <w:rsid w:val="00AB73C2"/>
    <w:rsid w:val="00B749D7"/>
    <w:rsid w:val="00BA2F9D"/>
    <w:rsid w:val="00C360BB"/>
    <w:rsid w:val="00C57066"/>
    <w:rsid w:val="00D12E81"/>
    <w:rsid w:val="00D80B7D"/>
    <w:rsid w:val="00D82106"/>
    <w:rsid w:val="00D867C4"/>
    <w:rsid w:val="00DC7126"/>
    <w:rsid w:val="00E4678D"/>
    <w:rsid w:val="00EA2624"/>
    <w:rsid w:val="00EA7A92"/>
    <w:rsid w:val="00ED6DC3"/>
    <w:rsid w:val="00F65A1B"/>
    <w:rsid w:val="00FA1AA6"/>
    <w:rsid w:val="00FB63E2"/>
    <w:rsid w:val="00FD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A09A89"/>
  <w15:docId w15:val="{8FEB8832-1918-4AA7-8CAD-D03DDF22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A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95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795904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D86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86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60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ferent.ru/1/122567?l0" TargetMode="External"/><Relationship Id="rId5" Type="http://schemas.openxmlformats.org/officeDocument/2006/relationships/hyperlink" Target="http://www.referent.ru/1/14485" TargetMode="External"/><Relationship Id="rId4" Type="http://schemas.openxmlformats.org/officeDocument/2006/relationships/hyperlink" Target="http://www.referent.ru/1/145949?l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614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4</cp:revision>
  <cp:lastPrinted>2020-12-30T04:48:00Z</cp:lastPrinted>
  <dcterms:created xsi:type="dcterms:W3CDTF">2020-12-30T05:05:00Z</dcterms:created>
  <dcterms:modified xsi:type="dcterms:W3CDTF">2020-12-30T07:50:00Z</dcterms:modified>
</cp:coreProperties>
</file>