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417" w:rsidRPr="006F5417" w:rsidRDefault="006F5417" w:rsidP="006F5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опроса граждан </w:t>
      </w:r>
      <w:r w:rsidRPr="006F5417">
        <w:rPr>
          <w:rFonts w:ascii="Times New Roman" w:hAnsi="Times New Roman" w:cs="Times New Roman"/>
          <w:sz w:val="24"/>
          <w:szCs w:val="24"/>
        </w:rPr>
        <w:t>в конкурсном отборе инициативных проектов с целью улучшения условий жизни населения.</w:t>
      </w:r>
    </w:p>
    <w:p w:rsidR="006F5417" w:rsidRPr="006F5417" w:rsidRDefault="006F5417" w:rsidP="006F5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75"/>
        <w:gridCol w:w="2126"/>
        <w:gridCol w:w="2013"/>
      </w:tblGrid>
      <w:tr w:rsidR="006F5417" w:rsidRPr="006F5417" w:rsidTr="00665066">
        <w:trPr>
          <w:trHeight w:val="475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протокола о результатах опроса 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6F5417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7E3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69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0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417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опроса: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DA0EB8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F5417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Число анкет/опросных листов, признанных действительными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DA0EB8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F5417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Число анкет/опросных листов, признанных недействительными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417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Количество и процент голосов по предложенным вопросам при проведении опроса: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DA0EB8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(100%)</w:t>
            </w:r>
          </w:p>
        </w:tc>
      </w:tr>
      <w:tr w:rsidR="006F5417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b/>
                <w:sz w:val="24"/>
                <w:szCs w:val="24"/>
              </w:rPr>
              <w:t>Да (%)</w:t>
            </w: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b/>
                <w:sz w:val="24"/>
                <w:szCs w:val="24"/>
              </w:rPr>
              <w:t>Нет (%)</w:t>
            </w:r>
          </w:p>
        </w:tc>
      </w:tr>
      <w:tr w:rsidR="00DA0EB8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075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2126" w:type="dxa"/>
            <w:shd w:val="clear" w:color="auto" w:fill="auto"/>
          </w:tcPr>
          <w:p w:rsidR="00DA0EB8" w:rsidRPr="0004789A" w:rsidRDefault="00DA0EB8" w:rsidP="00DA0EB8">
            <w:r w:rsidRPr="0004789A">
              <w:t>130 (100%)</w:t>
            </w:r>
          </w:p>
        </w:tc>
        <w:tc>
          <w:tcPr>
            <w:tcW w:w="2013" w:type="dxa"/>
            <w:shd w:val="clear" w:color="auto" w:fill="auto"/>
          </w:tcPr>
          <w:p w:rsidR="00DA0EB8" w:rsidRPr="0004789A" w:rsidRDefault="00DA0EB8" w:rsidP="00DA0EB8">
            <w:r w:rsidRPr="0004789A">
              <w:t>0</w:t>
            </w:r>
          </w:p>
        </w:tc>
      </w:tr>
      <w:tr w:rsidR="00DA0EB8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075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участвовать в </w:t>
            </w:r>
            <w:proofErr w:type="spellStart"/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6F54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Программы?</w:t>
            </w:r>
          </w:p>
        </w:tc>
        <w:tc>
          <w:tcPr>
            <w:tcW w:w="2126" w:type="dxa"/>
            <w:shd w:val="clear" w:color="auto" w:fill="auto"/>
          </w:tcPr>
          <w:p w:rsidR="00DA0EB8" w:rsidRPr="0004789A" w:rsidRDefault="00DA0EB8" w:rsidP="00DA0EB8">
            <w:r w:rsidRPr="0004789A">
              <w:t xml:space="preserve"> 104 (80%)</w:t>
            </w:r>
          </w:p>
        </w:tc>
        <w:tc>
          <w:tcPr>
            <w:tcW w:w="2013" w:type="dxa"/>
            <w:shd w:val="clear" w:color="auto" w:fill="auto"/>
          </w:tcPr>
          <w:p w:rsidR="00DA0EB8" w:rsidRPr="0004789A" w:rsidRDefault="00DA0EB8" w:rsidP="00DA0EB8">
            <w:r w:rsidRPr="0004789A">
              <w:t>26 (20%)</w:t>
            </w:r>
          </w:p>
        </w:tc>
      </w:tr>
      <w:tr w:rsidR="00DA0EB8" w:rsidRPr="006F5417" w:rsidTr="00665066">
        <w:trPr>
          <w:trHeight w:val="420"/>
        </w:trPr>
        <w:tc>
          <w:tcPr>
            <w:tcW w:w="562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075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2126" w:type="dxa"/>
            <w:shd w:val="clear" w:color="auto" w:fill="auto"/>
          </w:tcPr>
          <w:p w:rsidR="00DA0EB8" w:rsidRPr="0004789A" w:rsidRDefault="00DA0EB8" w:rsidP="00DA0EB8">
            <w:r w:rsidRPr="0004789A">
              <w:t>117 (90%)</w:t>
            </w:r>
          </w:p>
        </w:tc>
        <w:tc>
          <w:tcPr>
            <w:tcW w:w="2013" w:type="dxa"/>
            <w:shd w:val="clear" w:color="auto" w:fill="auto"/>
          </w:tcPr>
          <w:p w:rsidR="00DA0EB8" w:rsidRDefault="00DA0EB8" w:rsidP="00DA0EB8">
            <w:r w:rsidRPr="0004789A">
              <w:t>13 (10%)</w:t>
            </w:r>
          </w:p>
        </w:tc>
      </w:tr>
      <w:tr w:rsidR="00DA0EB8" w:rsidRPr="006F5417" w:rsidTr="00FE3D21">
        <w:trPr>
          <w:trHeight w:val="420"/>
        </w:trPr>
        <w:tc>
          <w:tcPr>
            <w:tcW w:w="562" w:type="dxa"/>
            <w:shd w:val="clear" w:color="auto" w:fill="auto"/>
          </w:tcPr>
          <w:p w:rsidR="00DA0EB8" w:rsidRPr="006F5417" w:rsidRDefault="00DA0EB8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DA0EB8" w:rsidRPr="006F5417" w:rsidRDefault="00DA0EB8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 предлагает участие в конкурсе по следующим направлениям:</w:t>
            </w:r>
          </w:p>
        </w:tc>
      </w:tr>
      <w:tr w:rsidR="00DA0EB8" w:rsidRPr="006F5417" w:rsidTr="001421DB">
        <w:trPr>
          <w:trHeight w:val="420"/>
        </w:trPr>
        <w:tc>
          <w:tcPr>
            <w:tcW w:w="562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спортивной площадки уличными тренажёрами 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DA0EB8">
              <w:rPr>
                <w:rFonts w:ascii="Times New Roman" w:hAnsi="Times New Roman" w:cs="Times New Roman"/>
                <w:sz w:val="24"/>
                <w:szCs w:val="24"/>
              </w:rPr>
              <w:t xml:space="preserve"> (17</w:t>
            </w:r>
            <w:proofErr w:type="gramStart"/>
            <w:r w:rsidRPr="00DA0EB8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  <w:proofErr w:type="gramEnd"/>
            <w:r w:rsidRPr="00DA0EB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0EB8" w:rsidRPr="006F5417" w:rsidTr="001B000E">
        <w:trPr>
          <w:trHeight w:val="420"/>
        </w:trPr>
        <w:tc>
          <w:tcPr>
            <w:tcW w:w="562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кладбища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с.Еланка</w:t>
            </w:r>
            <w:proofErr w:type="spellEnd"/>
          </w:p>
        </w:tc>
        <w:tc>
          <w:tcPr>
            <w:tcW w:w="4139" w:type="dxa"/>
            <w:gridSpan w:val="2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DA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0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proofErr w:type="gramStart"/>
            <w:r w:rsidRPr="00DA0EB8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  <w:proofErr w:type="gramEnd"/>
            <w:r w:rsidRPr="00DA0EB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A0EB8" w:rsidRPr="006F5417" w:rsidTr="00B008F3">
        <w:trPr>
          <w:trHeight w:val="420"/>
        </w:trPr>
        <w:tc>
          <w:tcPr>
            <w:tcW w:w="562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8">
              <w:rPr>
                <w:rFonts w:ascii="Times New Roman" w:hAnsi="Times New Roman" w:cs="Times New Roman"/>
                <w:sz w:val="24"/>
                <w:szCs w:val="24"/>
              </w:rPr>
              <w:t>Укрепление береговой линии на реке Еланка на объездной дороге старого Московского тракта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DA0EB8" w:rsidRPr="006F5417" w:rsidRDefault="00DA0EB8" w:rsidP="00DA0EB8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B8">
              <w:rPr>
                <w:rFonts w:ascii="Times New Roman" w:hAnsi="Times New Roman" w:cs="Times New Roman"/>
                <w:sz w:val="24"/>
                <w:szCs w:val="24"/>
              </w:rPr>
              <w:t>62 (47,69%)</w:t>
            </w:r>
          </w:p>
        </w:tc>
      </w:tr>
    </w:tbl>
    <w:p w:rsidR="006F5417" w:rsidRPr="006F5417" w:rsidRDefault="006F5417" w:rsidP="006F541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проведению опроса                                                                              О</w:t>
      </w:r>
      <w:r w:rsidR="00665066">
        <w:rPr>
          <w:rFonts w:ascii="Times New Roman" w:hAnsi="Times New Roman" w:cs="Times New Roman"/>
          <w:sz w:val="24"/>
          <w:szCs w:val="24"/>
        </w:rPr>
        <w:t>.А. Рубцова</w:t>
      </w:r>
    </w:p>
    <w:sectPr w:rsidR="006F5417" w:rsidRPr="006F5417" w:rsidSect="00B604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44EA"/>
    <w:multiLevelType w:val="hybridMultilevel"/>
    <w:tmpl w:val="7A60498A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BB746ED"/>
    <w:multiLevelType w:val="hybridMultilevel"/>
    <w:tmpl w:val="735C1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25"/>
    <w:rsid w:val="000E538D"/>
    <w:rsid w:val="00574B34"/>
    <w:rsid w:val="00665066"/>
    <w:rsid w:val="006F5417"/>
    <w:rsid w:val="007E3691"/>
    <w:rsid w:val="00B60425"/>
    <w:rsid w:val="00BB30BC"/>
    <w:rsid w:val="00DA0EB8"/>
    <w:rsid w:val="00E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BB367-824E-474E-81A6-7719D803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25"/>
    <w:pPr>
      <w:ind w:left="720"/>
      <w:contextualSpacing/>
    </w:pPr>
  </w:style>
  <w:style w:type="table" w:styleId="a4">
    <w:name w:val="Table Grid"/>
    <w:basedOn w:val="a1"/>
    <w:uiPriority w:val="59"/>
    <w:rsid w:val="00B6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7</cp:revision>
  <cp:lastPrinted>2024-09-08T14:09:00Z</cp:lastPrinted>
  <dcterms:created xsi:type="dcterms:W3CDTF">2019-03-29T09:33:00Z</dcterms:created>
  <dcterms:modified xsi:type="dcterms:W3CDTF">2024-09-08T14:10:00Z</dcterms:modified>
</cp:coreProperties>
</file>